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01B" w:rsidRPr="00D80441" w:rsidRDefault="004A301B" w:rsidP="004A30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45D41C" wp14:editId="52E70359">
            <wp:extent cx="523875" cy="638175"/>
            <wp:effectExtent l="0" t="0" r="9525" b="0"/>
            <wp:docPr id="10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01B" w:rsidRPr="00D80441" w:rsidRDefault="004A301B" w:rsidP="004A30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A301B" w:rsidRPr="00D80441" w:rsidRDefault="004A301B" w:rsidP="004A301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A301B" w:rsidRPr="00D80441" w:rsidRDefault="004A301B" w:rsidP="004A3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A301B" w:rsidRPr="00D80441" w:rsidRDefault="004A301B" w:rsidP="004A30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301B" w:rsidRPr="00D80441" w:rsidRDefault="004A301B" w:rsidP="004A30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A301B" w:rsidRPr="00D80441" w:rsidRDefault="004A301B" w:rsidP="004A301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301B" w:rsidRPr="0067421A" w:rsidRDefault="004A301B" w:rsidP="004A301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 w:rsidRPr="006742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4297</w:t>
      </w:r>
      <w:r w:rsidRPr="006742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- 69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742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A301B" w:rsidRPr="0067421A" w:rsidRDefault="004A301B" w:rsidP="004A301B">
      <w:pPr>
        <w:rPr>
          <w:lang w:val="uk-UA"/>
        </w:rPr>
      </w:pPr>
    </w:p>
    <w:p w:rsidR="004A301B" w:rsidRDefault="004A301B" w:rsidP="004A30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421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4A301B" w:rsidRPr="0067421A" w:rsidRDefault="004A301B" w:rsidP="004A30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42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документації із землеустрою</w:t>
      </w:r>
    </w:p>
    <w:p w:rsidR="004A301B" w:rsidRPr="0067421A" w:rsidRDefault="004A301B" w:rsidP="004A30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01B" w:rsidRPr="0067421A" w:rsidRDefault="004A301B" w:rsidP="004A301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1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>Ілюхіна В’ячеслава  Станіславовича</w:t>
      </w:r>
      <w:r w:rsidRPr="0067421A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землеустрою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100 кв.м</w:t>
      </w:r>
      <w:r w:rsidRPr="0067421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>гаража</w:t>
      </w:r>
      <w:r w:rsidRPr="006742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садиби по вул. І.Франка,40</w:t>
      </w:r>
      <w:r w:rsidRPr="0067421A">
        <w:rPr>
          <w:rFonts w:ascii="Times New Roman" w:hAnsi="Times New Roman" w:cs="Times New Roman"/>
          <w:sz w:val="28"/>
          <w:szCs w:val="28"/>
          <w:lang w:val="uk-UA"/>
        </w:rPr>
        <w:t>, враховуючи затверджену містобудівну документацію, враховуючи пропозицію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</w:t>
      </w:r>
      <w:r w:rsidRPr="0067421A">
        <w:rPr>
          <w:rFonts w:ascii="Times New Roman" w:hAnsi="Times New Roman" w:cs="Times New Roman"/>
          <w:sz w:val="28"/>
          <w:szCs w:val="28"/>
          <w:lang w:val="uk-UA"/>
        </w:rPr>
        <w:t>керуючись ст.12 Земельного кодексу України, п.34 ч.1,ст.26 Закону України « Про місцеве самоврядування в Україні» міська рада</w:t>
      </w:r>
    </w:p>
    <w:p w:rsidR="004A301B" w:rsidRPr="0036646B" w:rsidRDefault="004A301B" w:rsidP="004A30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46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A301B" w:rsidRPr="002056E0" w:rsidRDefault="004A301B" w:rsidP="004A30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46B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</w:t>
      </w:r>
      <w:r>
        <w:rPr>
          <w:rFonts w:ascii="Times New Roman" w:hAnsi="Times New Roman" w:cs="Times New Roman"/>
          <w:sz w:val="28"/>
          <w:szCs w:val="28"/>
          <w:lang w:val="uk-UA"/>
        </w:rPr>
        <w:t>Ілюхіну В’ячеславу Станіславовичу</w:t>
      </w:r>
      <w:r w:rsidRPr="0036646B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документації із землеустрою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100 кв.м </w:t>
      </w:r>
      <w:r w:rsidRPr="002056E0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>індивідуального гаража</w:t>
      </w:r>
      <w:r w:rsidRPr="002056E0">
        <w:rPr>
          <w:rFonts w:ascii="Times New Roman" w:hAnsi="Times New Roman" w:cs="Times New Roman"/>
          <w:sz w:val="28"/>
          <w:szCs w:val="28"/>
          <w:lang w:val="uk-UA"/>
        </w:rPr>
        <w:t xml:space="preserve">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 м. Буча(</w:t>
      </w:r>
      <w:r w:rsidRPr="002056E0">
        <w:rPr>
          <w:rFonts w:ascii="Times New Roman" w:hAnsi="Times New Roman" w:cs="Times New Roman"/>
          <w:sz w:val="28"/>
          <w:szCs w:val="28"/>
          <w:lang w:val="uk-UA"/>
        </w:rPr>
        <w:t>відповідно до графічного додатку), за рахунок земель не наданих у власність або користування, землі  житлової та громадської забудови.</w:t>
      </w:r>
    </w:p>
    <w:p w:rsidR="004A301B" w:rsidRPr="002056E0" w:rsidRDefault="004A301B" w:rsidP="004A301B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056E0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4A301B" w:rsidRPr="000C2967" w:rsidRDefault="004A301B" w:rsidP="004A301B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6E0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4A301B" w:rsidRPr="000C2967" w:rsidRDefault="004A301B" w:rsidP="004A301B">
      <w:pPr>
        <w:rPr>
          <w:rFonts w:ascii="Times New Roman" w:hAnsi="Times New Roman" w:cs="Times New Roman"/>
          <w:b/>
          <w:sz w:val="28"/>
          <w:szCs w:val="28"/>
        </w:rPr>
      </w:pPr>
    </w:p>
    <w:p w:rsidR="004A301B" w:rsidRDefault="004A301B" w:rsidP="004A301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301B" w:rsidRPr="000C2967" w:rsidRDefault="004A301B" w:rsidP="004A301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67A70"/>
    <w:multiLevelType w:val="hybridMultilevel"/>
    <w:tmpl w:val="AFF83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D2"/>
    <w:rsid w:val="004A301B"/>
    <w:rsid w:val="004D4E27"/>
    <w:rsid w:val="00687D71"/>
    <w:rsid w:val="0078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FCE62-35A1-433D-A398-0F65FD786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1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2019-12-23T08:05:00Z</dcterms:created>
  <dcterms:modified xsi:type="dcterms:W3CDTF">2019-12-23T08:05:00Z</dcterms:modified>
</cp:coreProperties>
</file>